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EFDDF" w14:textId="653FD3CC" w:rsidR="00C52939" w:rsidRDefault="00C52939" w:rsidP="00C52939">
      <w:pPr>
        <w:pStyle w:val="Heading1"/>
      </w:pPr>
      <w:r>
        <w:t>Mississippi State University Extension Service</w:t>
      </w:r>
    </w:p>
    <w:p w14:paraId="7BBF73BA" w14:textId="1E6C72DB" w:rsidR="00B05E6F" w:rsidRPr="00D87E03" w:rsidRDefault="003260E2" w:rsidP="001712E3">
      <w:pPr>
        <w:pStyle w:val="Heading2"/>
      </w:pPr>
      <w:r w:rsidRPr="00D87E03">
        <w:t>Derelict Crab Traps</w:t>
      </w:r>
      <w:r w:rsidR="00331B8D" w:rsidRPr="00D87E03">
        <w:t xml:space="preserve"> in </w:t>
      </w:r>
      <w:r w:rsidR="00104322" w:rsidRPr="00D87E03">
        <w:t>t</w:t>
      </w:r>
      <w:r w:rsidR="00331B8D" w:rsidRPr="00D87E03">
        <w:t>he Gulf of Mexico</w:t>
      </w:r>
    </w:p>
    <w:p w14:paraId="1486CFFC" w14:textId="64E15968" w:rsidR="0025140E" w:rsidRPr="00D87E03" w:rsidRDefault="004C5839" w:rsidP="00D87E03">
      <w:r w:rsidRPr="00D87E03">
        <w:t xml:space="preserve">Since their introduction to the Gulf Coast in the 1950s, wire crab traps have dramatically </w:t>
      </w:r>
      <w:r w:rsidR="00986B58" w:rsidRPr="00D87E03">
        <w:t xml:space="preserve">increased the fishing efficiency of </w:t>
      </w:r>
      <w:r w:rsidRPr="00D87E03">
        <w:t xml:space="preserve">the </w:t>
      </w:r>
      <w:r w:rsidR="00986B58" w:rsidRPr="00D87E03">
        <w:t xml:space="preserve">Gulf of Mexico blue crab </w:t>
      </w:r>
      <w:r w:rsidR="00273E0F" w:rsidRPr="00D87E03">
        <w:t>industry</w:t>
      </w:r>
      <w:r w:rsidRPr="00D87E03">
        <w:t xml:space="preserve">. </w:t>
      </w:r>
      <w:r w:rsidR="005B6B77" w:rsidRPr="00D87E03">
        <w:t xml:space="preserve">The traps </w:t>
      </w:r>
      <w:r w:rsidR="00273E0F" w:rsidRPr="00D87E03">
        <w:t>sit on the sea floor</w:t>
      </w:r>
      <w:r w:rsidR="00D92313" w:rsidRPr="00D87E03">
        <w:t>,</w:t>
      </w:r>
      <w:r w:rsidR="00273E0F" w:rsidRPr="00D87E03">
        <w:t xml:space="preserve"> </w:t>
      </w:r>
      <w:r w:rsidR="005B6B77" w:rsidRPr="00D87E03">
        <w:t xml:space="preserve">where crabs spend the majority of their time. </w:t>
      </w:r>
      <w:r w:rsidR="00165440" w:rsidRPr="00D87E03">
        <w:t>F</w:t>
      </w:r>
      <w:r w:rsidR="00217993" w:rsidRPr="00D87E03">
        <w:t xml:space="preserve">unnel-shaped entrances on the sides of the trap are just wide enough for a crab to crawl into, but not wide enough to let the crab escape once inside. </w:t>
      </w:r>
      <w:r w:rsidR="00C27715" w:rsidRPr="00D87E03">
        <w:t xml:space="preserve">A rope connects the trap to a </w:t>
      </w:r>
      <w:r w:rsidR="00541232" w:rsidRPr="00D87E03">
        <w:t xml:space="preserve">float </w:t>
      </w:r>
      <w:r w:rsidR="00674696" w:rsidRPr="00D87E03">
        <w:t>on the water’s</w:t>
      </w:r>
      <w:r w:rsidR="00541232" w:rsidRPr="00D87E03">
        <w:t xml:space="preserve"> surface</w:t>
      </w:r>
      <w:r w:rsidR="00165440" w:rsidRPr="00D87E03">
        <w:t>,</w:t>
      </w:r>
      <w:r w:rsidR="00217993" w:rsidRPr="00D87E03">
        <w:t xml:space="preserve"> </w:t>
      </w:r>
      <w:r w:rsidR="005B6B77" w:rsidRPr="00D87E03">
        <w:t>mark</w:t>
      </w:r>
      <w:r w:rsidR="00325ADE" w:rsidRPr="00D87E03">
        <w:t xml:space="preserve">ing </w:t>
      </w:r>
      <w:r w:rsidR="005B6B77" w:rsidRPr="00D87E03">
        <w:t>t</w:t>
      </w:r>
      <w:r w:rsidR="00217993" w:rsidRPr="00D87E03">
        <w:t>he trap’s position</w:t>
      </w:r>
      <w:r w:rsidR="00325ADE" w:rsidRPr="00D87E03">
        <w:t>.</w:t>
      </w:r>
      <w:r w:rsidR="00217993" w:rsidRPr="00D87E03">
        <w:t xml:space="preserve"> </w:t>
      </w:r>
      <w:r w:rsidR="00C27715" w:rsidRPr="00D87E03">
        <w:t>Commercial crabbers often deploy traps in lines</w:t>
      </w:r>
      <w:r w:rsidR="00165440" w:rsidRPr="00D87E03">
        <w:t xml:space="preserve"> in shallow areas and </w:t>
      </w:r>
      <w:r w:rsidR="00325ADE" w:rsidRPr="00D87E03">
        <w:t>us</w:t>
      </w:r>
      <w:r w:rsidR="00165440" w:rsidRPr="00D87E03">
        <w:t>e</w:t>
      </w:r>
      <w:r w:rsidR="00325ADE" w:rsidRPr="00D87E03">
        <w:t xml:space="preserve"> a hook to pull the traps up by the float</w:t>
      </w:r>
      <w:r w:rsidR="00C27715" w:rsidRPr="00D87E03">
        <w:t xml:space="preserve">. Recreational crabbers may toss traps </w:t>
      </w:r>
      <w:r w:rsidR="00325ADE" w:rsidRPr="00D87E03">
        <w:t xml:space="preserve">off the dock in their </w:t>
      </w:r>
      <w:r w:rsidR="004C2C05" w:rsidRPr="00D87E03">
        <w:t>backyard or</w:t>
      </w:r>
      <w:r w:rsidR="00325ADE" w:rsidRPr="00D87E03">
        <w:t xml:space="preserve"> let one sit in the water while they enjoy a day at the beach.</w:t>
      </w:r>
    </w:p>
    <w:p w14:paraId="12B450DF" w14:textId="459C605B" w:rsidR="00DB6F39" w:rsidRPr="00D87E03" w:rsidRDefault="008F506F" w:rsidP="00D87E03">
      <w:r w:rsidRPr="00D87E03">
        <w:t>C</w:t>
      </w:r>
      <w:r w:rsidR="00B508DE" w:rsidRPr="00D87E03">
        <w:t xml:space="preserve">rab </w:t>
      </w:r>
      <w:r w:rsidR="005E361A" w:rsidRPr="00D87E03">
        <w:t>traps are lost to sea for a number of reason</w:t>
      </w:r>
      <w:r w:rsidR="00B508DE" w:rsidRPr="00D87E03">
        <w:t>s</w:t>
      </w:r>
      <w:r w:rsidR="005E361A" w:rsidRPr="00D87E03">
        <w:t xml:space="preserve">. Boats run over </w:t>
      </w:r>
      <w:r w:rsidR="00165440" w:rsidRPr="00D87E03">
        <w:t>rope</w:t>
      </w:r>
      <w:r w:rsidR="005E361A" w:rsidRPr="00D87E03">
        <w:t>, detaching</w:t>
      </w:r>
      <w:r w:rsidR="00165440" w:rsidRPr="00D87E03">
        <w:t xml:space="preserve"> the</w:t>
      </w:r>
      <w:r w:rsidR="005E361A" w:rsidRPr="00D87E03">
        <w:t xml:space="preserve"> </w:t>
      </w:r>
      <w:r w:rsidR="00674696" w:rsidRPr="00D87E03">
        <w:t>float</w:t>
      </w:r>
      <w:r w:rsidR="005E361A" w:rsidRPr="00D87E03">
        <w:t xml:space="preserve"> from traps</w:t>
      </w:r>
      <w:r w:rsidR="009B1789" w:rsidRPr="00D87E03">
        <w:t>;</w:t>
      </w:r>
      <w:r w:rsidR="00B508DE" w:rsidRPr="00D87E03">
        <w:t xml:space="preserve"> h</w:t>
      </w:r>
      <w:r w:rsidR="005E361A" w:rsidRPr="00D87E03">
        <w:t>igh tides and storm events wash traps away</w:t>
      </w:r>
      <w:r w:rsidR="009B1789" w:rsidRPr="00D87E03">
        <w:t>;</w:t>
      </w:r>
      <w:r w:rsidR="00B508DE" w:rsidRPr="00D87E03">
        <w:t xml:space="preserve"> </w:t>
      </w:r>
      <w:r w:rsidR="00165440" w:rsidRPr="00D87E03">
        <w:t xml:space="preserve">ropes </w:t>
      </w:r>
      <w:r w:rsidR="00F341C4" w:rsidRPr="00D87E03">
        <w:t xml:space="preserve">may be intentionally cut </w:t>
      </w:r>
      <w:r w:rsidR="00294E17" w:rsidRPr="00D87E03">
        <w:t>by vandals or negligent owners</w:t>
      </w:r>
      <w:r w:rsidR="00366B3D" w:rsidRPr="00D87E03">
        <w:t>; traps come loose from docks; or owners simply forget about them</w:t>
      </w:r>
      <w:r w:rsidR="00294E17" w:rsidRPr="00D87E03">
        <w:t xml:space="preserve">. </w:t>
      </w:r>
      <w:r w:rsidR="00DB6F39" w:rsidRPr="00D87E03">
        <w:t>The</w:t>
      </w:r>
      <w:r w:rsidR="004A17D6" w:rsidRPr="00D87E03">
        <w:t>se</w:t>
      </w:r>
      <w:r w:rsidR="00DB6F39" w:rsidRPr="00D87E03">
        <w:t xml:space="preserve"> traps that</w:t>
      </w:r>
      <w:r w:rsidR="004A17D6" w:rsidRPr="00D87E03">
        <w:t xml:space="preserve"> have been abandoned or lost are termed</w:t>
      </w:r>
      <w:r w:rsidR="00DB6F39" w:rsidRPr="00D87E03">
        <w:t xml:space="preserve"> </w:t>
      </w:r>
      <w:r w:rsidR="00DB6F39" w:rsidRPr="004C2C05">
        <w:rPr>
          <w:i/>
        </w:rPr>
        <w:t>derelict</w:t>
      </w:r>
      <w:r w:rsidR="00DB6F39" w:rsidRPr="00D87E03">
        <w:t xml:space="preserve">. </w:t>
      </w:r>
      <w:r w:rsidR="00A04161" w:rsidRPr="00D87E03">
        <w:t xml:space="preserve">In Mississippi, the legal definition </w:t>
      </w:r>
      <w:r w:rsidR="00DB6F39" w:rsidRPr="00D87E03">
        <w:t xml:space="preserve">of a derelict trap </w:t>
      </w:r>
      <w:r w:rsidR="00E97CF9" w:rsidRPr="00D87E03">
        <w:t xml:space="preserve">is </w:t>
      </w:r>
      <w:r w:rsidR="00DB6F39" w:rsidRPr="00D87E03">
        <w:t>one</w:t>
      </w:r>
      <w:r w:rsidR="00A04161" w:rsidRPr="00D87E03">
        <w:t xml:space="preserve"> that is missing </w:t>
      </w:r>
      <w:r w:rsidR="004C2C05" w:rsidRPr="00D87E03">
        <w:t xml:space="preserve">either </w:t>
      </w:r>
      <w:r w:rsidR="00A04161" w:rsidRPr="00D87E03">
        <w:t xml:space="preserve">a </w:t>
      </w:r>
      <w:r w:rsidR="00674696" w:rsidRPr="00D87E03">
        <w:t>float</w:t>
      </w:r>
      <w:r w:rsidR="00A04161" w:rsidRPr="00D87E03">
        <w:t xml:space="preserve"> or a tag. </w:t>
      </w:r>
      <w:r w:rsidR="004A17D6" w:rsidRPr="00D87E03">
        <w:t>They are</w:t>
      </w:r>
      <w:r w:rsidR="00A04161" w:rsidRPr="00D87E03">
        <w:t xml:space="preserve"> often heavily fouled</w:t>
      </w:r>
      <w:r w:rsidR="004C2C05">
        <w:t>, which means they are</w:t>
      </w:r>
      <w:r w:rsidR="00A04161" w:rsidRPr="00D87E03">
        <w:t xml:space="preserve"> covered in marine wildlife like barnacles and algae. They are also often beat-up, bent, and/or broken.</w:t>
      </w:r>
      <w:r w:rsidR="00294E17" w:rsidRPr="00D87E03">
        <w:t xml:space="preserve"> The number of derelict traps in the Gulf of Mexico is currently unknown, and estimates of trap loss are variable among the Gulf States. The most recent</w:t>
      </w:r>
      <w:r w:rsidR="004A17D6" w:rsidRPr="00D87E03">
        <w:t xml:space="preserve"> </w:t>
      </w:r>
      <w:r w:rsidR="00294E17" w:rsidRPr="00D87E03">
        <w:t xml:space="preserve">estimate for </w:t>
      </w:r>
      <w:r w:rsidR="00E97CF9" w:rsidRPr="00D87E03">
        <w:t xml:space="preserve">traps lost by </w:t>
      </w:r>
      <w:r w:rsidR="00294E17" w:rsidRPr="00D87E03">
        <w:t>Mississippi blue crab fisher</w:t>
      </w:r>
      <w:r w:rsidR="004C2C05">
        <w:t>s</w:t>
      </w:r>
      <w:r w:rsidR="00294E17" w:rsidRPr="00D87E03">
        <w:t xml:space="preserve"> is 20</w:t>
      </w:r>
      <w:r w:rsidR="004C2C05">
        <w:t>–</w:t>
      </w:r>
      <w:r w:rsidR="00294E17" w:rsidRPr="00D87E03">
        <w:t>30</w:t>
      </w:r>
      <w:r w:rsidR="004C2C05">
        <w:t xml:space="preserve"> percent</w:t>
      </w:r>
      <w:r w:rsidR="00294E17" w:rsidRPr="00D87E03">
        <w:t xml:space="preserve"> (Guillory et al.</w:t>
      </w:r>
      <w:r w:rsidR="004C2C05">
        <w:t>,</w:t>
      </w:r>
      <w:r w:rsidR="00294E17" w:rsidRPr="00D87E03">
        <w:t xml:space="preserve"> 2001).</w:t>
      </w:r>
    </w:p>
    <w:p w14:paraId="2A8F3635" w14:textId="5B538824" w:rsidR="00877253" w:rsidRPr="00D87E03" w:rsidRDefault="005E361A" w:rsidP="00D87E03">
      <w:r w:rsidRPr="00D87E03">
        <w:t xml:space="preserve">Derelict traps pose a number of economic, navigational, and environmental hazards. </w:t>
      </w:r>
      <w:r w:rsidR="0060631F" w:rsidRPr="00D87E03">
        <w:t>T</w:t>
      </w:r>
      <w:r w:rsidR="00223345" w:rsidRPr="00D87E03">
        <w:t>hey</w:t>
      </w:r>
      <w:r w:rsidR="00CA6501" w:rsidRPr="00D87E03">
        <w:t xml:space="preserve"> catch </w:t>
      </w:r>
      <w:r w:rsidRPr="00D87E03">
        <w:t>marine wildlife</w:t>
      </w:r>
      <w:r w:rsidR="0060631F" w:rsidRPr="00D87E03">
        <w:t xml:space="preserve"> unchecked</w:t>
      </w:r>
      <w:r w:rsidR="00CA6501" w:rsidRPr="00D87E03">
        <w:t xml:space="preserve">, a phenomenon known as </w:t>
      </w:r>
      <w:r w:rsidR="00CA6501" w:rsidRPr="004C2C05">
        <w:rPr>
          <w:i/>
        </w:rPr>
        <w:t>ghost fishing</w:t>
      </w:r>
      <w:r w:rsidR="004C2C05">
        <w:t>.</w:t>
      </w:r>
      <w:r w:rsidR="00CA6501" w:rsidRPr="00D87E03">
        <w:t xml:space="preserve"> Crabs, fish, and turtles that get caught in the trap die, providing bait for the next round of creatures.</w:t>
      </w:r>
      <w:r w:rsidR="004C1523" w:rsidRPr="00D87E03">
        <w:t xml:space="preserve"> Studies in the </w:t>
      </w:r>
      <w:r w:rsidR="004C2C05">
        <w:t>e</w:t>
      </w:r>
      <w:r w:rsidR="004C1523" w:rsidRPr="00D87E03">
        <w:t>astern U.S. estimate as many as 20 blue crabs are killed per derelict trap per year (Arthur et al.</w:t>
      </w:r>
      <w:r w:rsidR="004C2C05">
        <w:t>,</w:t>
      </w:r>
      <w:r w:rsidR="004C1523" w:rsidRPr="00D87E03">
        <w:t xml:space="preserve"> 2014).</w:t>
      </w:r>
      <w:r w:rsidR="00CA6501" w:rsidRPr="00D87E03">
        <w:t xml:space="preserve"> </w:t>
      </w:r>
      <w:r w:rsidR="00225475" w:rsidRPr="00D87E03">
        <w:t>L</w:t>
      </w:r>
      <w:r w:rsidR="00B36BEF" w:rsidRPr="00D87E03">
        <w:t xml:space="preserve">ittle data is available on the </w:t>
      </w:r>
      <w:r w:rsidR="00225475" w:rsidRPr="00D87E03">
        <w:t xml:space="preserve">impact of ghost fishing by derelict traps in the Gulf of Mexico, although </w:t>
      </w:r>
      <w:r w:rsidR="00F8273D" w:rsidRPr="00D87E03">
        <w:t>a study</w:t>
      </w:r>
      <w:r w:rsidR="00877253" w:rsidRPr="00D87E03">
        <w:t xml:space="preserve"> of derelict traps in Louisiana </w:t>
      </w:r>
      <w:r w:rsidR="00225475" w:rsidRPr="00D87E03">
        <w:t xml:space="preserve">indicated that </w:t>
      </w:r>
      <w:r w:rsidR="00F8273D" w:rsidRPr="00D87E03">
        <w:t>67</w:t>
      </w:r>
      <w:r w:rsidR="004C2C05">
        <w:t xml:space="preserve"> percent</w:t>
      </w:r>
      <w:r w:rsidR="00F8273D" w:rsidRPr="00D87E03">
        <w:t xml:space="preserve"> of </w:t>
      </w:r>
      <w:r w:rsidR="00877253" w:rsidRPr="00D87E03">
        <w:t>these</w:t>
      </w:r>
      <w:r w:rsidR="00F8273D" w:rsidRPr="00D87E03">
        <w:t xml:space="preserve"> traps were actively ghost fishing (Anderson &amp; Alford</w:t>
      </w:r>
      <w:r w:rsidR="004C2C05">
        <w:t>,</w:t>
      </w:r>
      <w:r w:rsidR="00F8273D" w:rsidRPr="00D87E03">
        <w:t xml:space="preserve"> 2014).</w:t>
      </w:r>
      <w:r w:rsidR="00CA6501" w:rsidRPr="00D87E03">
        <w:t xml:space="preserve"> </w:t>
      </w:r>
      <w:r w:rsidR="00877253" w:rsidRPr="00D87E03">
        <w:t>Many of the species found in the derelict traps were species of commercial (e.g.</w:t>
      </w:r>
      <w:r w:rsidR="004C2C05">
        <w:t>,</w:t>
      </w:r>
      <w:r w:rsidR="00877253" w:rsidRPr="00D87E03">
        <w:t xml:space="preserve"> blue crab), recreational</w:t>
      </w:r>
      <w:r w:rsidR="00D31FC1" w:rsidRPr="00D87E03">
        <w:t xml:space="preserve"> (e.g.</w:t>
      </w:r>
      <w:r w:rsidR="004C2C05">
        <w:t>,</w:t>
      </w:r>
      <w:r w:rsidR="00D31FC1" w:rsidRPr="00D87E03">
        <w:t xml:space="preserve"> sheepshead)</w:t>
      </w:r>
      <w:r w:rsidR="00877253" w:rsidRPr="00D87E03">
        <w:t xml:space="preserve">, or conservation </w:t>
      </w:r>
      <w:r w:rsidR="004C2C05" w:rsidRPr="00D87E03">
        <w:t>(e.g.</w:t>
      </w:r>
      <w:r w:rsidR="004C2C05">
        <w:t>,</w:t>
      </w:r>
      <w:r w:rsidR="004C2C05" w:rsidRPr="00D87E03">
        <w:t xml:space="preserve"> diamondback terrapin)</w:t>
      </w:r>
      <w:r w:rsidR="004C2C05">
        <w:t xml:space="preserve"> </w:t>
      </w:r>
      <w:r w:rsidR="00877253" w:rsidRPr="00D87E03">
        <w:t xml:space="preserve">concern. </w:t>
      </w:r>
    </w:p>
    <w:p w14:paraId="531F55C3" w14:textId="0C457785" w:rsidR="005E361A" w:rsidRPr="00D87E03" w:rsidRDefault="00D31FC1" w:rsidP="00D87E03">
      <w:r w:rsidRPr="00D87E03">
        <w:t>As a navigational hazard, d</w:t>
      </w:r>
      <w:r w:rsidR="00564920" w:rsidRPr="00D87E03">
        <w:t xml:space="preserve">erelict traps </w:t>
      </w:r>
      <w:r w:rsidR="00DA2A2A" w:rsidRPr="00D87E03">
        <w:t>can hinder waterfowl hunters, recreational anglers, pleasure boat operators, and other</w:t>
      </w:r>
      <w:r w:rsidR="004C2C05">
        <w:t xml:space="preserve">s </w:t>
      </w:r>
      <w:r w:rsidR="00DA2A2A" w:rsidRPr="00D87E03">
        <w:t>on the water (Guillory et al.</w:t>
      </w:r>
      <w:r w:rsidR="004C2C05">
        <w:t>,</w:t>
      </w:r>
      <w:r w:rsidR="00DA2A2A" w:rsidRPr="00D87E03">
        <w:t xml:space="preserve"> 2001). Derelict traps </w:t>
      </w:r>
      <w:r w:rsidR="00E97CF9" w:rsidRPr="00D87E03">
        <w:t>often get caught in shrimp trawl</w:t>
      </w:r>
      <w:r w:rsidR="00564920" w:rsidRPr="00D87E03">
        <w:t xml:space="preserve"> gear, </w:t>
      </w:r>
      <w:r w:rsidRPr="00D87E03">
        <w:t>resulting in torn</w:t>
      </w:r>
      <w:r w:rsidR="00564920" w:rsidRPr="00D87E03">
        <w:t xml:space="preserve"> nets, reduc</w:t>
      </w:r>
      <w:r w:rsidRPr="00D87E03">
        <w:t>ed</w:t>
      </w:r>
      <w:r w:rsidR="00564920" w:rsidRPr="00D87E03">
        <w:t xml:space="preserve"> catch, and </w:t>
      </w:r>
      <w:r w:rsidRPr="00D87E03">
        <w:t xml:space="preserve">less </w:t>
      </w:r>
      <w:r w:rsidR="00564920" w:rsidRPr="00D87E03">
        <w:t>time spent shrimping.</w:t>
      </w:r>
      <w:r w:rsidR="00C7301C" w:rsidRPr="00D87E03">
        <w:t xml:space="preserve"> Nets may even have to be replaced completely while at sea, meaning shrimpers have to maintain multipl</w:t>
      </w:r>
      <w:r w:rsidR="00325ADE" w:rsidRPr="00D87E03">
        <w:t>e sets of nets. With a starting price of $5,000</w:t>
      </w:r>
      <w:r w:rsidR="00C7301C" w:rsidRPr="00D87E03">
        <w:t xml:space="preserve"> </w:t>
      </w:r>
      <w:r w:rsidR="004C2C05">
        <w:t>each</w:t>
      </w:r>
      <w:r w:rsidR="00C7301C" w:rsidRPr="00D87E03">
        <w:t xml:space="preserve">, keeping spare nets on board </w:t>
      </w:r>
      <w:r w:rsidR="006E50ED" w:rsidRPr="00D87E03">
        <w:t>is</w:t>
      </w:r>
      <w:r w:rsidR="00C7301C" w:rsidRPr="00D87E03">
        <w:t xml:space="preserve"> an expensive precaution.</w:t>
      </w:r>
      <w:r w:rsidRPr="00D87E03">
        <w:t xml:space="preserve"> Ultimately, </w:t>
      </w:r>
      <w:r w:rsidR="006E50ED" w:rsidRPr="00D87E03">
        <w:t>encountering derelict traps</w:t>
      </w:r>
      <w:r w:rsidRPr="00D87E03">
        <w:t xml:space="preserve"> means less profit for shrimpers</w:t>
      </w:r>
      <w:r w:rsidR="006E50ED" w:rsidRPr="00D87E03">
        <w:t xml:space="preserve">, </w:t>
      </w:r>
      <w:r w:rsidR="00244D27" w:rsidRPr="00D87E03">
        <w:t xml:space="preserve">higher seafood prices, </w:t>
      </w:r>
      <w:r w:rsidR="00FD49DC" w:rsidRPr="00D87E03">
        <w:t>and</w:t>
      </w:r>
      <w:r w:rsidR="006E50ED" w:rsidRPr="00D87E03">
        <w:t xml:space="preserve"> </w:t>
      </w:r>
      <w:r w:rsidRPr="00D87E03">
        <w:t>tension between members of the crabbing and shrimping communities.</w:t>
      </w:r>
    </w:p>
    <w:p w14:paraId="080610EE" w14:textId="4200A482" w:rsidR="0060459A" w:rsidRPr="00D87E03" w:rsidRDefault="00D31FC1" w:rsidP="00D87E03">
      <w:r w:rsidRPr="00D87E03">
        <w:t>G</w:t>
      </w:r>
      <w:r w:rsidR="0060459A" w:rsidRPr="00D87E03">
        <w:t xml:space="preserve">etting derelict traps out of the environment isn’t easy. Traps are bulky and awkward to transport, prompting some to simply leave them in the water. </w:t>
      </w:r>
      <w:r w:rsidR="00B32050" w:rsidRPr="00D87E03">
        <w:t xml:space="preserve">Due to concerns about trap theft, </w:t>
      </w:r>
      <w:r w:rsidR="00F37F0E" w:rsidRPr="00D87E03">
        <w:t xml:space="preserve">regulations </w:t>
      </w:r>
      <w:r w:rsidR="00FD49DC" w:rsidRPr="00D87E03">
        <w:t xml:space="preserve">in most areas </w:t>
      </w:r>
      <w:r w:rsidR="00F37F0E" w:rsidRPr="00D87E03">
        <w:t>prohibit the possession of an</w:t>
      </w:r>
      <w:r w:rsidRPr="00D87E03">
        <w:t xml:space="preserve">yone else’s traps, </w:t>
      </w:r>
      <w:r w:rsidR="005F02BF" w:rsidRPr="00D87E03">
        <w:t xml:space="preserve">even if the trap is derelict. </w:t>
      </w:r>
      <w:r w:rsidR="00FD49DC" w:rsidRPr="00D87E03">
        <w:t>T</w:t>
      </w:r>
      <w:r w:rsidR="005F02BF" w:rsidRPr="00D87E03">
        <w:t xml:space="preserve">his </w:t>
      </w:r>
      <w:r w:rsidR="00244D27" w:rsidRPr="00D87E03">
        <w:t xml:space="preserve">regulation </w:t>
      </w:r>
      <w:r w:rsidR="005F02BF" w:rsidRPr="00D87E03">
        <w:t>places the burden of removal on regulatory agencies.</w:t>
      </w:r>
      <w:r w:rsidR="009F6FB0" w:rsidRPr="00D87E03">
        <w:t xml:space="preserve"> </w:t>
      </w:r>
      <w:r w:rsidR="00FD49DC" w:rsidRPr="00D87E03">
        <w:t>In some states,</w:t>
      </w:r>
      <w:r w:rsidR="001232AA" w:rsidRPr="00D87E03">
        <w:t xml:space="preserve"> due to how frequently derelict traps are encountered in their fishing gear,</w:t>
      </w:r>
      <w:r w:rsidR="00FD49DC" w:rsidRPr="00D87E03">
        <w:t xml:space="preserve"> </w:t>
      </w:r>
      <w:r w:rsidR="00F37F0E" w:rsidRPr="00D87E03">
        <w:t>shrimpers</w:t>
      </w:r>
      <w:r w:rsidR="00FD49DC" w:rsidRPr="00D87E03">
        <w:t xml:space="preserve"> are exempt from trap possession regulations</w:t>
      </w:r>
      <w:r w:rsidR="00B32050" w:rsidRPr="00D87E03">
        <w:t xml:space="preserve">. </w:t>
      </w:r>
      <w:r w:rsidR="00FD49DC" w:rsidRPr="00D87E03">
        <w:t xml:space="preserve">In Mississippi, </w:t>
      </w:r>
      <w:r w:rsidR="009F6FB0" w:rsidRPr="00D87E03">
        <w:t xml:space="preserve">for example, shrimpers </w:t>
      </w:r>
      <w:r w:rsidR="00BA771B">
        <w:t>who</w:t>
      </w:r>
      <w:r w:rsidR="009F6FB0" w:rsidRPr="00D87E03">
        <w:t xml:space="preserve"> </w:t>
      </w:r>
      <w:r w:rsidR="00BA771B">
        <w:t>remove</w:t>
      </w:r>
      <w:r w:rsidR="009F6FB0" w:rsidRPr="00D87E03">
        <w:t xml:space="preserve"> traps </w:t>
      </w:r>
      <w:r w:rsidR="00BA771B">
        <w:t xml:space="preserve">that are </w:t>
      </w:r>
      <w:r w:rsidR="009F6FB0" w:rsidRPr="00D87E03">
        <w:t xml:space="preserve">missing a tag or </w:t>
      </w:r>
      <w:r w:rsidR="00674696" w:rsidRPr="00D87E03">
        <w:t>float</w:t>
      </w:r>
      <w:r w:rsidR="009F6FB0" w:rsidRPr="00D87E03">
        <w:t xml:space="preserve"> </w:t>
      </w:r>
      <w:r w:rsidR="007D1D18" w:rsidRPr="00D87E03">
        <w:t>won’t be fined</w:t>
      </w:r>
      <w:r w:rsidR="00B32050" w:rsidRPr="00D87E03">
        <w:t xml:space="preserve">. </w:t>
      </w:r>
      <w:r w:rsidR="00B32050" w:rsidRPr="00D87E03">
        <w:lastRenderedPageBreak/>
        <w:t>However,</w:t>
      </w:r>
      <w:r w:rsidR="00FD49DC" w:rsidRPr="00D87E03">
        <w:t xml:space="preserve"> some shrimpers </w:t>
      </w:r>
      <w:r w:rsidR="001232AA" w:rsidRPr="00D87E03">
        <w:t xml:space="preserve">may be </w:t>
      </w:r>
      <w:r w:rsidR="00FD49DC" w:rsidRPr="00D87E03">
        <w:t>inclined to throw derelict traps back in</w:t>
      </w:r>
      <w:r w:rsidR="001232AA" w:rsidRPr="00D87E03">
        <w:t>to</w:t>
      </w:r>
      <w:r w:rsidR="00FD49DC" w:rsidRPr="00D87E03">
        <w:t xml:space="preserve"> the water if there is</w:t>
      </w:r>
      <w:r w:rsidR="00B32050" w:rsidRPr="00D87E03">
        <w:t xml:space="preserve"> </w:t>
      </w:r>
      <w:r w:rsidR="00BA771B">
        <w:t>no room for it on</w:t>
      </w:r>
      <w:r w:rsidR="00FC516F" w:rsidRPr="00D87E03">
        <w:t xml:space="preserve"> </w:t>
      </w:r>
      <w:r w:rsidR="00FD49DC" w:rsidRPr="00D87E03">
        <w:t xml:space="preserve">the boat </w:t>
      </w:r>
      <w:r w:rsidR="00FC516F" w:rsidRPr="00D87E03">
        <w:t>or if the trap</w:t>
      </w:r>
      <w:r w:rsidR="00FD49DC" w:rsidRPr="00D87E03">
        <w:t xml:space="preserve"> is particularly foul-smelling. </w:t>
      </w:r>
    </w:p>
    <w:p w14:paraId="76A82159" w14:textId="2D36156D" w:rsidR="009F7627" w:rsidRPr="00D87E03" w:rsidRDefault="00FD56C5" w:rsidP="00D87E03">
      <w:r w:rsidRPr="00D87E03">
        <w:t>People</w:t>
      </w:r>
      <w:r w:rsidR="00223345" w:rsidRPr="00D87E03">
        <w:t xml:space="preserve"> </w:t>
      </w:r>
      <w:r w:rsidR="00FF6A4B" w:rsidRPr="00D87E03">
        <w:t>are working to combat the problem of derelict traps in a number of ways</w:t>
      </w:r>
      <w:r w:rsidR="00E72C6C" w:rsidRPr="00D87E03">
        <w:t xml:space="preserve">. </w:t>
      </w:r>
      <w:r w:rsidR="00ED7C79" w:rsidRPr="00D87E03">
        <w:t xml:space="preserve">A popular method with state agencies is to </w:t>
      </w:r>
      <w:r w:rsidR="00E72C6C" w:rsidRPr="00D87E03">
        <w:t>host volunteer derelict trap</w:t>
      </w:r>
      <w:r w:rsidR="00BA771B">
        <w:t>-</w:t>
      </w:r>
      <w:r w:rsidR="00E72C6C" w:rsidRPr="00D87E03">
        <w:t xml:space="preserve">removal programs. </w:t>
      </w:r>
      <w:r w:rsidR="00ED7C79" w:rsidRPr="00D87E03">
        <w:t xml:space="preserve">The </w:t>
      </w:r>
      <w:r w:rsidR="00E72C6C" w:rsidRPr="00D87E03">
        <w:t>agencies close the crab fishery for a short period, often 1</w:t>
      </w:r>
      <w:r w:rsidR="00BA771B">
        <w:t>–</w:t>
      </w:r>
      <w:r w:rsidR="00E72C6C" w:rsidRPr="00D87E03">
        <w:t>2 weeks, during which time crabbers must rem</w:t>
      </w:r>
      <w:r w:rsidR="00E97CF9" w:rsidRPr="00D87E03">
        <w:t>ove their traps from the water. T</w:t>
      </w:r>
      <w:r w:rsidR="00E72C6C" w:rsidRPr="00D87E03">
        <w:t xml:space="preserve">raps that are not removed are considered derelict </w:t>
      </w:r>
      <w:r w:rsidR="001232AA" w:rsidRPr="00D87E03">
        <w:t xml:space="preserve">and can be removed by </w:t>
      </w:r>
      <w:r w:rsidR="00E72C6C" w:rsidRPr="00D87E03">
        <w:t xml:space="preserve">volunteers. The </w:t>
      </w:r>
      <w:r w:rsidR="00B21AA6" w:rsidRPr="00D87E03">
        <w:t xml:space="preserve">Mississippi Department of Marine Resources hosts </w:t>
      </w:r>
      <w:r w:rsidR="003029A9" w:rsidRPr="00D87E03">
        <w:t xml:space="preserve">a </w:t>
      </w:r>
      <w:r w:rsidR="00B21AA6" w:rsidRPr="00D87E03">
        <w:t>D</w:t>
      </w:r>
      <w:r w:rsidR="005E361A" w:rsidRPr="00D87E03">
        <w:t>erel</w:t>
      </w:r>
      <w:r w:rsidR="00B21AA6" w:rsidRPr="00D87E03">
        <w:t xml:space="preserve">ict Crab Trap Removal </w:t>
      </w:r>
      <w:r w:rsidR="003029A9" w:rsidRPr="00D87E03">
        <w:t>Program</w:t>
      </w:r>
      <w:r w:rsidR="00B21AA6" w:rsidRPr="00D87E03">
        <w:t xml:space="preserve"> every 1</w:t>
      </w:r>
      <w:r w:rsidR="00BA771B">
        <w:t>–</w:t>
      </w:r>
      <w:r w:rsidR="00B21AA6" w:rsidRPr="00D87E03">
        <w:t>3 years</w:t>
      </w:r>
      <w:r w:rsidR="003029A9" w:rsidRPr="00D87E03">
        <w:t>, and collected traps are donated to a local scrap yard</w:t>
      </w:r>
      <w:r w:rsidR="00D87EAC" w:rsidRPr="00D87E03">
        <w:t xml:space="preserve">. </w:t>
      </w:r>
      <w:r w:rsidR="002E287F" w:rsidRPr="00D87E03">
        <w:t>As useful and effective as these programs are</w:t>
      </w:r>
      <w:r w:rsidR="00BA771B">
        <w:t>—</w:t>
      </w:r>
      <w:r w:rsidR="002E287F" w:rsidRPr="00D87E03">
        <w:t xml:space="preserve">the Mississippi Derelict Crab Trap Removal Program has removed </w:t>
      </w:r>
      <w:r w:rsidR="00DC08D5">
        <w:t>more than</w:t>
      </w:r>
      <w:r w:rsidR="002E287F" w:rsidRPr="00D87E03">
        <w:t xml:space="preserve"> 21,000 derelict traps since 1999</w:t>
      </w:r>
      <w:r w:rsidR="00DC08D5">
        <w:t>—</w:t>
      </w:r>
      <w:r w:rsidR="002E287F" w:rsidRPr="00D87E03">
        <w:t xml:space="preserve">they can only go so far. Areas targeted by removal programs are often inshore, </w:t>
      </w:r>
      <w:r w:rsidR="00DC08D5">
        <w:t>which does not help with</w:t>
      </w:r>
      <w:r w:rsidR="002E287F" w:rsidRPr="00D87E03">
        <w:t xml:space="preserve"> derelict traps that have washed f</w:t>
      </w:r>
      <w:r w:rsidR="00DC08D5">
        <w:t>a</w:t>
      </w:r>
      <w:r w:rsidR="002E287F" w:rsidRPr="00D87E03">
        <w:t>rther out. These “offshore” traps are the ones that shrimpers frequently encounter.</w:t>
      </w:r>
      <w:r w:rsidR="00C939F2" w:rsidRPr="00D87E03">
        <w:t xml:space="preserve"> </w:t>
      </w:r>
      <w:r w:rsidR="009258D4" w:rsidRPr="00D87E03">
        <w:tab/>
      </w:r>
    </w:p>
    <w:p w14:paraId="612B95F6" w14:textId="3043F2ED" w:rsidR="00564920" w:rsidRPr="00D87E03" w:rsidRDefault="009258D4" w:rsidP="00D87E03">
      <w:r w:rsidRPr="00D87E03">
        <w:t>Fishing for Energy, a partnership between the NOAA Marine Debris Program, the National Fish and Wildlife</w:t>
      </w:r>
      <w:r w:rsidR="00A110B6" w:rsidRPr="00D87E03">
        <w:t xml:space="preserve"> Foundation, Covanta, and Schnitzer Steel Industries</w:t>
      </w:r>
      <w:r w:rsidR="00DC08D5">
        <w:t>,</w:t>
      </w:r>
      <w:r w:rsidR="00A110B6" w:rsidRPr="00D87E03">
        <w:t xml:space="preserve"> </w:t>
      </w:r>
      <w:r w:rsidR="003029A9" w:rsidRPr="00D87E03">
        <w:t>provides a no-cost way for commercial fisher</w:t>
      </w:r>
      <w:r w:rsidR="00DC08D5">
        <w:t>s</w:t>
      </w:r>
      <w:r w:rsidR="003029A9" w:rsidRPr="00D87E03">
        <w:t xml:space="preserve"> to dispose of old fishing gear</w:t>
      </w:r>
      <w:r w:rsidR="00A110B6" w:rsidRPr="00D87E03">
        <w:t xml:space="preserve">. Collection bins are placed at </w:t>
      </w:r>
      <w:r w:rsidR="003029A9" w:rsidRPr="00D87E03">
        <w:t xml:space="preserve">busy ports (55 to date), and traps are </w:t>
      </w:r>
      <w:r w:rsidR="00F8576B" w:rsidRPr="00D87E03">
        <w:t>transported to Schnitzer Steel facilities</w:t>
      </w:r>
      <w:r w:rsidR="00DC08D5">
        <w:t>,</w:t>
      </w:r>
      <w:r w:rsidR="00F8576B" w:rsidRPr="00D87E03">
        <w:t xml:space="preserve"> </w:t>
      </w:r>
      <w:r w:rsidR="001324D5" w:rsidRPr="00D87E03">
        <w:t xml:space="preserve">where the </w:t>
      </w:r>
      <w:r w:rsidR="00F8576B" w:rsidRPr="00D87E03">
        <w:t>metal</w:t>
      </w:r>
      <w:r w:rsidR="001324D5" w:rsidRPr="00D87E03">
        <w:t xml:space="preserve"> is pulled for</w:t>
      </w:r>
      <w:r w:rsidR="00F8576B" w:rsidRPr="00D87E03">
        <w:t xml:space="preserve"> recycling. </w:t>
      </w:r>
      <w:r w:rsidR="001324D5" w:rsidRPr="00D87E03">
        <w:t>Non-metal trap components, such as hooks and rope</w:t>
      </w:r>
      <w:r w:rsidR="00DC08D5">
        <w:t>,</w:t>
      </w:r>
      <w:r w:rsidR="00F8576B" w:rsidRPr="00D87E03">
        <w:t xml:space="preserve"> are converted into energy at a Covanta Energy-from-Waste </w:t>
      </w:r>
      <w:r w:rsidR="00DC08D5">
        <w:t>f</w:t>
      </w:r>
      <w:r w:rsidR="00F8576B" w:rsidRPr="00D87E03">
        <w:t>acility</w:t>
      </w:r>
      <w:r w:rsidR="001324D5" w:rsidRPr="00D87E03">
        <w:t>, along with other nonmetal fishing gear</w:t>
      </w:r>
      <w:r w:rsidR="00325ADE" w:rsidRPr="00D87E03">
        <w:t xml:space="preserve"> (</w:t>
      </w:r>
      <w:r w:rsidR="00FA69B0">
        <w:t>National Fish and Wildlife Foundation, 2019</w:t>
      </w:r>
      <w:r w:rsidR="00325ADE" w:rsidRPr="00D87E03">
        <w:t>).</w:t>
      </w:r>
      <w:r w:rsidR="00B508DE" w:rsidRPr="00D87E03">
        <w:t xml:space="preserve"> </w:t>
      </w:r>
    </w:p>
    <w:p w14:paraId="6024DC67" w14:textId="24B9EEFB" w:rsidR="0060459A" w:rsidRPr="00D87E03" w:rsidRDefault="00DC08D5" w:rsidP="00D87E03">
      <w:r>
        <w:t xml:space="preserve">The </w:t>
      </w:r>
      <w:r w:rsidR="0060459A" w:rsidRPr="00D87E03">
        <w:t>Mississippi State University Extension S</w:t>
      </w:r>
      <w:r w:rsidR="00B508DE" w:rsidRPr="00D87E03">
        <w:t>ervice</w:t>
      </w:r>
      <w:r w:rsidR="0060459A" w:rsidRPr="00D87E03">
        <w:t xml:space="preserve">, </w:t>
      </w:r>
      <w:r w:rsidR="00223345" w:rsidRPr="00D87E03">
        <w:t xml:space="preserve">Mississippi-Alabama Sea Grant Consortium, </w:t>
      </w:r>
      <w:r w:rsidR="0060459A" w:rsidRPr="00D87E03">
        <w:t>Mississippi Commercial Fisheries United (MSCFU),</w:t>
      </w:r>
      <w:r w:rsidR="00D25945" w:rsidRPr="00D87E03">
        <w:t xml:space="preserve"> </w:t>
      </w:r>
      <w:r w:rsidR="0060459A" w:rsidRPr="00D87E03">
        <w:t>Mississippi Coalition for Vietnamese-American Fisher Folks &amp; Families (MSCVAFF)</w:t>
      </w:r>
      <w:r w:rsidR="00D25945" w:rsidRPr="00D87E03">
        <w:t xml:space="preserve">, </w:t>
      </w:r>
      <w:r w:rsidR="001C030D" w:rsidRPr="00D87E03">
        <w:t xml:space="preserve">and </w:t>
      </w:r>
      <w:r w:rsidR="00D25945" w:rsidRPr="00D87E03">
        <w:t>NOAA Marine Debris Program</w:t>
      </w:r>
      <w:r w:rsidR="0060459A" w:rsidRPr="00D87E03">
        <w:t xml:space="preserve"> </w:t>
      </w:r>
      <w:r w:rsidR="0009492B" w:rsidRPr="00D87E03">
        <w:t xml:space="preserve">have devised a year-round derelict trap clean-up program targeting shrimpers in the Mississippi Sound. </w:t>
      </w:r>
      <w:r w:rsidR="009048E4" w:rsidRPr="00D87E03">
        <w:t xml:space="preserve">Shrimpers </w:t>
      </w:r>
      <w:r w:rsidR="0009492B" w:rsidRPr="00D87E03">
        <w:t xml:space="preserve">can </w:t>
      </w:r>
      <w:r w:rsidR="009048E4" w:rsidRPr="00D87E03">
        <w:t xml:space="preserve">dispose of derelict traps that they </w:t>
      </w:r>
      <w:r w:rsidR="00C500B6" w:rsidRPr="00D87E03">
        <w:t xml:space="preserve">encounter </w:t>
      </w:r>
      <w:r w:rsidR="009048E4" w:rsidRPr="00D87E03">
        <w:t xml:space="preserve">at designated disposal locations </w:t>
      </w:r>
      <w:r w:rsidR="004C1523" w:rsidRPr="00D87E03">
        <w:t xml:space="preserve">along the Mississippi Gulf Coast in exchange for a </w:t>
      </w:r>
      <w:r w:rsidR="00366B3D" w:rsidRPr="00D87E03">
        <w:t>monetary</w:t>
      </w:r>
      <w:r w:rsidR="004C1523" w:rsidRPr="00D87E03">
        <w:t xml:space="preserve"> reward. This program </w:t>
      </w:r>
      <w:r w:rsidR="00366B3D" w:rsidRPr="00D87E03">
        <w:t>also provid</w:t>
      </w:r>
      <w:r>
        <w:t>es</w:t>
      </w:r>
      <w:r w:rsidR="00366B3D" w:rsidRPr="00D87E03">
        <w:t xml:space="preserve"> </w:t>
      </w:r>
      <w:r w:rsidR="004C1523" w:rsidRPr="00D87E03">
        <w:t>researchers</w:t>
      </w:r>
      <w:r w:rsidR="004574E5" w:rsidRPr="00D87E03">
        <w:t xml:space="preserve"> with</w:t>
      </w:r>
      <w:r w:rsidR="004227F9" w:rsidRPr="00D87E03">
        <w:t xml:space="preserve"> information on the locations of derelict traps throughout the Mississippi Sound</w:t>
      </w:r>
      <w:r w:rsidR="004A4094" w:rsidRPr="00D87E03">
        <w:t>, as well as the economic impact that derelict traps (and other marine debris) have on the shrimping industry</w:t>
      </w:r>
      <w:r w:rsidR="004227F9" w:rsidRPr="00D87E03">
        <w:t>.</w:t>
      </w:r>
      <w:r w:rsidR="0009492B" w:rsidRPr="00D87E03">
        <w:t xml:space="preserve"> </w:t>
      </w:r>
      <w:r w:rsidR="005E64A9" w:rsidRPr="00D87E03">
        <w:t>Hopefully, this</w:t>
      </w:r>
      <w:r w:rsidR="0009492B" w:rsidRPr="00D87E03">
        <w:t xml:space="preserve"> program wi</w:t>
      </w:r>
      <w:r w:rsidR="004621B9" w:rsidRPr="00D87E03">
        <w:t xml:space="preserve">ll encourage better stewardship of the Gulf of Mexico and </w:t>
      </w:r>
      <w:r w:rsidR="0009492B" w:rsidRPr="00D87E03">
        <w:t>inform similar program</w:t>
      </w:r>
      <w:r w:rsidR="005E64A9" w:rsidRPr="00D87E03">
        <w:t>s elsewhere.</w:t>
      </w:r>
      <w:r w:rsidR="0009492B" w:rsidRPr="00D87E03">
        <w:t xml:space="preserve"> </w:t>
      </w:r>
    </w:p>
    <w:p w14:paraId="2BC26662" w14:textId="04776A9F" w:rsidR="00665D1A" w:rsidRPr="00D87E03" w:rsidRDefault="00911E70" w:rsidP="00D87E03">
      <w:r w:rsidRPr="00D87E03">
        <w:t>For more information on the Derel</w:t>
      </w:r>
      <w:r w:rsidR="003260E2" w:rsidRPr="00D87E03">
        <w:t xml:space="preserve">ict Trap Reward Program, </w:t>
      </w:r>
      <w:r w:rsidR="00331B8D" w:rsidRPr="00D87E03">
        <w:t xml:space="preserve">visit </w:t>
      </w:r>
      <w:hyperlink r:id="rId4" w:history="1">
        <w:r w:rsidR="005C3A96" w:rsidRPr="00D87E03">
          <w:rPr>
            <w:rStyle w:val="Hyperlink"/>
          </w:rPr>
          <w:t>http://coastal.msstate.edu/crab-traps</w:t>
        </w:r>
      </w:hyperlink>
      <w:r w:rsidR="00DC08D5">
        <w:t xml:space="preserve"> </w:t>
      </w:r>
      <w:r w:rsidR="003260E2" w:rsidRPr="00D87E03">
        <w:t xml:space="preserve">or </w:t>
      </w:r>
      <w:r w:rsidRPr="00D87E03">
        <w:t xml:space="preserve">email </w:t>
      </w:r>
      <w:r w:rsidR="00D25945" w:rsidRPr="00D87E03">
        <w:t xml:space="preserve">Eric Sparks at </w:t>
      </w:r>
      <w:hyperlink r:id="rId5" w:history="1">
        <w:r w:rsidR="00665D1A" w:rsidRPr="00D87E03">
          <w:rPr>
            <w:rStyle w:val="Hyperlink"/>
          </w:rPr>
          <w:t>eric.sparks@msstate.edu</w:t>
        </w:r>
      </w:hyperlink>
      <w:r w:rsidR="00D25945" w:rsidRPr="00D87E03">
        <w:t>.</w:t>
      </w:r>
    </w:p>
    <w:p w14:paraId="682F67FD" w14:textId="77777777" w:rsidR="00F8273D" w:rsidRPr="00D87E03" w:rsidRDefault="00F8273D" w:rsidP="00DC08D5">
      <w:pPr>
        <w:pStyle w:val="Heading3"/>
      </w:pPr>
      <w:r w:rsidRPr="00D87E03">
        <w:t>Sources</w:t>
      </w:r>
    </w:p>
    <w:p w14:paraId="7DB54D2B" w14:textId="12EE3C41" w:rsidR="00F8273D" w:rsidRPr="00D87E03" w:rsidRDefault="00F8273D" w:rsidP="00D87E03">
      <w:r w:rsidRPr="00D87E03">
        <w:t>Anderson, J</w:t>
      </w:r>
      <w:r w:rsidR="00DC08D5">
        <w:t>.,</w:t>
      </w:r>
      <w:r w:rsidRPr="00D87E03">
        <w:t xml:space="preserve"> and Alford</w:t>
      </w:r>
      <w:r w:rsidR="00DC08D5">
        <w:t>, A</w:t>
      </w:r>
      <w:r w:rsidRPr="00D87E03">
        <w:t xml:space="preserve">. </w:t>
      </w:r>
      <w:r w:rsidR="00DC08D5">
        <w:t>(</w:t>
      </w:r>
      <w:r w:rsidRPr="00D87E03">
        <w:t>2014</w:t>
      </w:r>
      <w:r w:rsidR="00DC08D5">
        <w:t>)</w:t>
      </w:r>
      <w:r w:rsidRPr="00D87E03">
        <w:t>. Ghost fishing activity in derelict blue crab traps in Louisiana. Marine Pollution Bulletin vol. 79:261</w:t>
      </w:r>
      <w:r w:rsidR="00DC08D5">
        <w:t>–</w:t>
      </w:r>
      <w:r w:rsidRPr="00D87E03">
        <w:t>267.</w:t>
      </w:r>
    </w:p>
    <w:p w14:paraId="2CF047A8" w14:textId="6F1D634D" w:rsidR="000C5C2C" w:rsidRPr="00D87E03" w:rsidRDefault="000C5C2C" w:rsidP="00D87E03">
      <w:r w:rsidRPr="00D87E03">
        <w:t>Arthur, Co</w:t>
      </w:r>
      <w:r w:rsidR="00DC08D5">
        <w:t>.</w:t>
      </w:r>
      <w:r w:rsidRPr="00D87E03">
        <w:t xml:space="preserve">, Sutton-Grier, </w:t>
      </w:r>
      <w:r w:rsidR="00DC08D5">
        <w:t xml:space="preserve">A., </w:t>
      </w:r>
      <w:r w:rsidRPr="00D87E03">
        <w:t xml:space="preserve">Murphy, </w:t>
      </w:r>
      <w:r w:rsidR="00DC08D5">
        <w:t xml:space="preserve">P., </w:t>
      </w:r>
      <w:r w:rsidRPr="00D87E03">
        <w:t>and Bamford</w:t>
      </w:r>
      <w:r w:rsidR="00DC08D5">
        <w:t>, H</w:t>
      </w:r>
      <w:r w:rsidRPr="00D87E03">
        <w:t xml:space="preserve">. </w:t>
      </w:r>
      <w:r w:rsidR="00DC08D5">
        <w:t>(</w:t>
      </w:r>
      <w:r w:rsidRPr="00D87E03">
        <w:t>2014</w:t>
      </w:r>
      <w:r w:rsidR="00DC08D5">
        <w:t>)</w:t>
      </w:r>
      <w:r w:rsidRPr="00D87E03">
        <w:t>. Out of sight but not out of mind: Harmful effects of derelict traps in selected U.S. coastal waters. Marine Pollution Bulletin vol. 86:19</w:t>
      </w:r>
      <w:r w:rsidR="00DC08D5">
        <w:t>–</w:t>
      </w:r>
      <w:r w:rsidRPr="00D87E03">
        <w:t>28.</w:t>
      </w:r>
    </w:p>
    <w:p w14:paraId="35A6024B" w14:textId="6B1BFC24" w:rsidR="00294E17" w:rsidRDefault="00294E17" w:rsidP="00D87E03">
      <w:r w:rsidRPr="00D87E03">
        <w:t>Guillory, V</w:t>
      </w:r>
      <w:r w:rsidR="00DC08D5">
        <w:t>.</w:t>
      </w:r>
      <w:r w:rsidRPr="00D87E03">
        <w:t xml:space="preserve">, McMillen-Jackson, </w:t>
      </w:r>
      <w:r w:rsidR="00DC08D5">
        <w:t xml:space="preserve">A., </w:t>
      </w:r>
      <w:r w:rsidRPr="00D87E03">
        <w:t xml:space="preserve">Hartman, </w:t>
      </w:r>
      <w:r w:rsidR="00DC08D5">
        <w:t xml:space="preserve">L., </w:t>
      </w:r>
      <w:r w:rsidRPr="00D87E03">
        <w:t xml:space="preserve">Perry, </w:t>
      </w:r>
      <w:r w:rsidR="00DC08D5">
        <w:t xml:space="preserve">H., </w:t>
      </w:r>
      <w:r w:rsidRPr="00D87E03">
        <w:t xml:space="preserve">Floyd, </w:t>
      </w:r>
      <w:r w:rsidR="00DC08D5">
        <w:t xml:space="preserve">T., </w:t>
      </w:r>
      <w:r w:rsidRPr="00D87E03">
        <w:t xml:space="preserve">Wagner, </w:t>
      </w:r>
      <w:r w:rsidR="00DC08D5">
        <w:t xml:space="preserve">T., </w:t>
      </w:r>
      <w:r w:rsidRPr="00D87E03">
        <w:t>and Graham</w:t>
      </w:r>
      <w:r w:rsidR="00DC08D5">
        <w:t>, G</w:t>
      </w:r>
      <w:r w:rsidRPr="00D87E03">
        <w:t xml:space="preserve">. </w:t>
      </w:r>
      <w:r w:rsidR="00DC08D5">
        <w:t>(</w:t>
      </w:r>
      <w:r w:rsidRPr="00D87E03">
        <w:t>2001</w:t>
      </w:r>
      <w:r w:rsidR="00DC08D5">
        <w:t>)</w:t>
      </w:r>
      <w:r w:rsidRPr="00D87E03">
        <w:t xml:space="preserve">. Blue crab derelict traps and trap removal programs. Gulf States Marine Fisheries Commission, Ocean Springs, MS. </w:t>
      </w:r>
      <w:r w:rsidR="00691C6C" w:rsidRPr="00D87E03">
        <w:t>No. 88.</w:t>
      </w:r>
    </w:p>
    <w:p w14:paraId="52F493DC" w14:textId="26974BB2" w:rsidR="00FA69B0" w:rsidRDefault="00DC08D5" w:rsidP="00FA69B0">
      <w:r>
        <w:t xml:space="preserve">National Fish and Wildlife Foundation. (2019). Fishing for energy. </w:t>
      </w:r>
      <w:r w:rsidR="00FA69B0">
        <w:t xml:space="preserve">Retrieved from </w:t>
      </w:r>
      <w:r w:rsidR="00FA69B0" w:rsidRPr="00FA69B0">
        <w:t>https://www.nfwf.org/fishingforenergy</w:t>
      </w:r>
    </w:p>
    <w:p w14:paraId="153FB6BF" w14:textId="2958351B" w:rsidR="00FA69B0" w:rsidRPr="00FA69B0" w:rsidRDefault="00FA69B0" w:rsidP="00FA69B0">
      <w:r>
        <w:lastRenderedPageBreak/>
        <w:t xml:space="preserve">National Oceanic and Atmospheric Administration. (2019). Fishing for energy. Retrieved from </w:t>
      </w:r>
      <w:r w:rsidRPr="00FA69B0">
        <w:t>https://marinedebris.noaa.gov/prevention/fishing-energy</w:t>
      </w:r>
    </w:p>
    <w:p w14:paraId="6DB88862" w14:textId="05DDCF27" w:rsidR="00FA69B0" w:rsidRDefault="00FA69B0" w:rsidP="00FA69B0">
      <w:bookmarkStart w:id="0" w:name="_GoBack"/>
      <w:bookmarkEnd w:id="0"/>
      <w:r w:rsidRPr="00FA69B0">
        <w:rPr>
          <w:b/>
          <w:bCs/>
        </w:rPr>
        <w:t xml:space="preserve">Publication </w:t>
      </w:r>
      <w:r>
        <w:rPr>
          <w:b/>
          <w:bCs/>
        </w:rPr>
        <w:t>3334</w:t>
      </w:r>
      <w:r w:rsidRPr="00FA69B0">
        <w:rPr>
          <w:b/>
          <w:bCs/>
        </w:rPr>
        <w:t xml:space="preserve"> </w:t>
      </w:r>
      <w:r w:rsidRPr="00FA69B0">
        <w:t>(</w:t>
      </w:r>
      <w:r>
        <w:t>POD</w:t>
      </w:r>
      <w:r w:rsidRPr="00FA69B0">
        <w:t>-0</w:t>
      </w:r>
      <w:r>
        <w:t>3</w:t>
      </w:r>
      <w:r w:rsidRPr="00FA69B0">
        <w:t xml:space="preserve">-19) </w:t>
      </w:r>
    </w:p>
    <w:p w14:paraId="3D6971B6" w14:textId="255FF7F7" w:rsidR="00FA69B0" w:rsidRPr="00D87E03" w:rsidRDefault="00FA69B0" w:rsidP="00FA69B0">
      <w:commentRangeStart w:id="1"/>
      <w:r w:rsidRPr="00D87E03">
        <w:t>MASGP-019-012</w:t>
      </w:r>
      <w:commentRangeEnd w:id="1"/>
      <w:r w:rsidRPr="00D87E03">
        <w:commentReference w:id="1"/>
      </w:r>
    </w:p>
    <w:p w14:paraId="1B9CA33E" w14:textId="0FAEE5B4" w:rsidR="00FA69B0" w:rsidRDefault="00FA69B0" w:rsidP="00FA69B0">
      <w:r w:rsidRPr="00D87E03">
        <w:t xml:space="preserve">By </w:t>
      </w:r>
      <w:r w:rsidRPr="00FA69B0">
        <w:rPr>
          <w:b/>
        </w:rPr>
        <w:t>Sarah Cunningham</w:t>
      </w:r>
      <w:r w:rsidRPr="00D87E03">
        <w:t xml:space="preserve">, Extension Program Assistant, MSU Coastal Research &amp; Extension Center; and </w:t>
      </w:r>
      <w:r w:rsidRPr="00FA69B0">
        <w:rPr>
          <w:b/>
        </w:rPr>
        <w:t>Eric Sparks</w:t>
      </w:r>
      <w:r w:rsidRPr="00D87E03">
        <w:t xml:space="preserve">, </w:t>
      </w:r>
      <w:r>
        <w:t xml:space="preserve">PhD, </w:t>
      </w:r>
      <w:r w:rsidRPr="00D87E03">
        <w:t>Assistant Extension Professor, MSU Coastal Research &amp; Extension Center, and Coastal Ecology Specialist, Mississippi-Alabama Sea Grant.</w:t>
      </w:r>
    </w:p>
    <w:p w14:paraId="452C3302" w14:textId="679D60EF" w:rsidR="00FA69B0" w:rsidRPr="00FA69B0" w:rsidRDefault="00FA69B0" w:rsidP="00FA69B0">
      <w:pPr>
        <w:rPr>
          <w:i/>
          <w:iCs/>
        </w:rPr>
      </w:pPr>
      <w:r w:rsidRPr="00FA69B0">
        <w:rPr>
          <w:i/>
          <w:lang w:val="en-CA"/>
        </w:rPr>
        <w:fldChar w:fldCharType="begin"/>
      </w:r>
      <w:r w:rsidRPr="00FA69B0">
        <w:rPr>
          <w:i/>
          <w:lang w:val="en-CA"/>
        </w:rPr>
        <w:instrText xml:space="preserve"> SEQ CHAPTER \h \r 1</w:instrText>
      </w:r>
      <w:r w:rsidRPr="00FA69B0">
        <w:fldChar w:fldCharType="end"/>
      </w:r>
      <w:r w:rsidRPr="00FA69B0">
        <w:rPr>
          <w:i/>
          <w:iCs/>
        </w:rPr>
        <w:t>Copyright 2019 by Mississippi State University. All rights reserved. This publication may be copied and distributed without alteration for nonprofit educational purposes provided that credit is given to the Mississippi State University Extension Service.</w:t>
      </w:r>
    </w:p>
    <w:p w14:paraId="622D36BB" w14:textId="77777777" w:rsidR="00FA69B0" w:rsidRPr="00FA69B0" w:rsidRDefault="00FA69B0" w:rsidP="00FA69B0">
      <w:r w:rsidRPr="00FA69B0">
        <w:t>Produced by Agricultural Communications.</w:t>
      </w:r>
    </w:p>
    <w:p w14:paraId="4F5D4E58" w14:textId="77777777" w:rsidR="00FA69B0" w:rsidRPr="00FA69B0" w:rsidRDefault="00FA69B0" w:rsidP="00FA69B0">
      <w:pPr>
        <w:rPr>
          <w:i/>
          <w:iCs/>
        </w:rPr>
      </w:pPr>
      <w:r w:rsidRPr="00FA69B0">
        <w:rPr>
          <w:i/>
          <w:iCs/>
        </w:rP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14:paraId="666F5749" w14:textId="199F4808" w:rsidR="00FA69B0" w:rsidRPr="00D87E03" w:rsidRDefault="00FA69B0">
      <w:r w:rsidRPr="00FA69B0">
        <w:t>Extension Service of Mississippi State University, cooperating with U.S. Department of Agriculture. Published in furtherance of Acts of Congress, May 8 and June 30, 1914. GARY B. JACKSON, Director</w:t>
      </w:r>
    </w:p>
    <w:sectPr w:rsidR="00FA69B0" w:rsidRPr="00D87E0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 Sparks" w:date="2019-03-01T11:05:00Z" w:initials="ES">
    <w:p w14:paraId="113C1CB3" w14:textId="77777777" w:rsidR="00FA69B0" w:rsidRDefault="00FA69B0" w:rsidP="00FA69B0">
      <w:pPr>
        <w:pStyle w:val="CommentText"/>
      </w:pPr>
      <w:r>
        <w:rPr>
          <w:rStyle w:val="CommentReference"/>
        </w:rPr>
        <w:annotationRef/>
      </w:r>
      <w:r>
        <w:t>Sea grant publication number that needs to be added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3C1C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3C1CB3" w16cid:durableId="203CCC3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 Sparks">
    <w15:presenceInfo w15:providerId="None" w15:userId="Eric Spar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F89"/>
    <w:rsid w:val="0009492B"/>
    <w:rsid w:val="000C1101"/>
    <w:rsid w:val="000C5C2C"/>
    <w:rsid w:val="00104322"/>
    <w:rsid w:val="001232AA"/>
    <w:rsid w:val="001324D5"/>
    <w:rsid w:val="00165440"/>
    <w:rsid w:val="001712E3"/>
    <w:rsid w:val="0017545D"/>
    <w:rsid w:val="001C030D"/>
    <w:rsid w:val="001E76F7"/>
    <w:rsid w:val="00217993"/>
    <w:rsid w:val="00223345"/>
    <w:rsid w:val="00225475"/>
    <w:rsid w:val="00244D27"/>
    <w:rsid w:val="0025140E"/>
    <w:rsid w:val="00267C7A"/>
    <w:rsid w:val="00273E0F"/>
    <w:rsid w:val="00294E17"/>
    <w:rsid w:val="002B53D1"/>
    <w:rsid w:val="002E287F"/>
    <w:rsid w:val="003029A9"/>
    <w:rsid w:val="00325ADE"/>
    <w:rsid w:val="003260E2"/>
    <w:rsid w:val="00331B8D"/>
    <w:rsid w:val="00366B3D"/>
    <w:rsid w:val="0039380E"/>
    <w:rsid w:val="003B08AC"/>
    <w:rsid w:val="003F64C9"/>
    <w:rsid w:val="00401283"/>
    <w:rsid w:val="004227F9"/>
    <w:rsid w:val="004574E5"/>
    <w:rsid w:val="00461E6B"/>
    <w:rsid w:val="004621B9"/>
    <w:rsid w:val="00473F78"/>
    <w:rsid w:val="004A17D6"/>
    <w:rsid w:val="004A4094"/>
    <w:rsid w:val="004C1523"/>
    <w:rsid w:val="004C2C05"/>
    <w:rsid w:val="004C5839"/>
    <w:rsid w:val="00540E18"/>
    <w:rsid w:val="00541232"/>
    <w:rsid w:val="00564920"/>
    <w:rsid w:val="005B6B77"/>
    <w:rsid w:val="005C3A96"/>
    <w:rsid w:val="005E3375"/>
    <w:rsid w:val="005E361A"/>
    <w:rsid w:val="005E64A9"/>
    <w:rsid w:val="005E6F37"/>
    <w:rsid w:val="005F02BF"/>
    <w:rsid w:val="0060459A"/>
    <w:rsid w:val="00605805"/>
    <w:rsid w:val="0060631F"/>
    <w:rsid w:val="00665D1A"/>
    <w:rsid w:val="00674696"/>
    <w:rsid w:val="00691C6C"/>
    <w:rsid w:val="006A1B99"/>
    <w:rsid w:val="006D5D5F"/>
    <w:rsid w:val="006E50ED"/>
    <w:rsid w:val="00771DFE"/>
    <w:rsid w:val="007D1D18"/>
    <w:rsid w:val="007F0A13"/>
    <w:rsid w:val="008327CE"/>
    <w:rsid w:val="00843318"/>
    <w:rsid w:val="00856FB6"/>
    <w:rsid w:val="00877253"/>
    <w:rsid w:val="00892E36"/>
    <w:rsid w:val="008E373F"/>
    <w:rsid w:val="008F506F"/>
    <w:rsid w:val="009048E4"/>
    <w:rsid w:val="00905C91"/>
    <w:rsid w:val="00911E70"/>
    <w:rsid w:val="009205CB"/>
    <w:rsid w:val="009258D4"/>
    <w:rsid w:val="00986B58"/>
    <w:rsid w:val="009B1789"/>
    <w:rsid w:val="009B77CA"/>
    <w:rsid w:val="009F572C"/>
    <w:rsid w:val="009F6FB0"/>
    <w:rsid w:val="009F7627"/>
    <w:rsid w:val="00A04161"/>
    <w:rsid w:val="00A110B6"/>
    <w:rsid w:val="00AC1EE3"/>
    <w:rsid w:val="00B05E6F"/>
    <w:rsid w:val="00B1258D"/>
    <w:rsid w:val="00B21AA6"/>
    <w:rsid w:val="00B32050"/>
    <w:rsid w:val="00B36BEF"/>
    <w:rsid w:val="00B508DE"/>
    <w:rsid w:val="00B56BCE"/>
    <w:rsid w:val="00B57A12"/>
    <w:rsid w:val="00BA771B"/>
    <w:rsid w:val="00BC359C"/>
    <w:rsid w:val="00C17EE3"/>
    <w:rsid w:val="00C27715"/>
    <w:rsid w:val="00C35D47"/>
    <w:rsid w:val="00C500B6"/>
    <w:rsid w:val="00C52939"/>
    <w:rsid w:val="00C7301C"/>
    <w:rsid w:val="00C82D1F"/>
    <w:rsid w:val="00C939F2"/>
    <w:rsid w:val="00CA6501"/>
    <w:rsid w:val="00CD5910"/>
    <w:rsid w:val="00CF581D"/>
    <w:rsid w:val="00D0542D"/>
    <w:rsid w:val="00D255F2"/>
    <w:rsid w:val="00D25945"/>
    <w:rsid w:val="00D31FC1"/>
    <w:rsid w:val="00D73E71"/>
    <w:rsid w:val="00D749F2"/>
    <w:rsid w:val="00D75F16"/>
    <w:rsid w:val="00D81E0B"/>
    <w:rsid w:val="00D87E03"/>
    <w:rsid w:val="00D87EAC"/>
    <w:rsid w:val="00D92313"/>
    <w:rsid w:val="00DA2A2A"/>
    <w:rsid w:val="00DB6F39"/>
    <w:rsid w:val="00DC08D5"/>
    <w:rsid w:val="00DC797B"/>
    <w:rsid w:val="00E72C6C"/>
    <w:rsid w:val="00E93F89"/>
    <w:rsid w:val="00E97CF9"/>
    <w:rsid w:val="00ED7C79"/>
    <w:rsid w:val="00EF0404"/>
    <w:rsid w:val="00F265A2"/>
    <w:rsid w:val="00F341C4"/>
    <w:rsid w:val="00F37F0E"/>
    <w:rsid w:val="00F8273D"/>
    <w:rsid w:val="00F8576B"/>
    <w:rsid w:val="00FA69B0"/>
    <w:rsid w:val="00FC516F"/>
    <w:rsid w:val="00FD49DC"/>
    <w:rsid w:val="00FD56C5"/>
    <w:rsid w:val="00FF6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2E016"/>
  <w15:chartTrackingRefBased/>
  <w15:docId w15:val="{8A112E30-EB42-4FC5-9DDB-205E1475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9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712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08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73D"/>
    <w:rPr>
      <w:color w:val="0563C1" w:themeColor="hyperlink"/>
      <w:u w:val="single"/>
    </w:rPr>
  </w:style>
  <w:style w:type="character" w:styleId="CommentReference">
    <w:name w:val="annotation reference"/>
    <w:basedOn w:val="DefaultParagraphFont"/>
    <w:uiPriority w:val="99"/>
    <w:semiHidden/>
    <w:unhideWhenUsed/>
    <w:rsid w:val="00B508DE"/>
    <w:rPr>
      <w:sz w:val="16"/>
      <w:szCs w:val="16"/>
    </w:rPr>
  </w:style>
  <w:style w:type="paragraph" w:styleId="CommentText">
    <w:name w:val="annotation text"/>
    <w:basedOn w:val="Normal"/>
    <w:link w:val="CommentTextChar"/>
    <w:uiPriority w:val="99"/>
    <w:semiHidden/>
    <w:unhideWhenUsed/>
    <w:rsid w:val="00B508DE"/>
    <w:pPr>
      <w:spacing w:line="240" w:lineRule="auto"/>
    </w:pPr>
    <w:rPr>
      <w:sz w:val="20"/>
      <w:szCs w:val="20"/>
    </w:rPr>
  </w:style>
  <w:style w:type="character" w:customStyle="1" w:styleId="CommentTextChar">
    <w:name w:val="Comment Text Char"/>
    <w:basedOn w:val="DefaultParagraphFont"/>
    <w:link w:val="CommentText"/>
    <w:uiPriority w:val="99"/>
    <w:semiHidden/>
    <w:rsid w:val="00B508DE"/>
    <w:rPr>
      <w:sz w:val="20"/>
      <w:szCs w:val="20"/>
    </w:rPr>
  </w:style>
  <w:style w:type="paragraph" w:styleId="CommentSubject">
    <w:name w:val="annotation subject"/>
    <w:basedOn w:val="CommentText"/>
    <w:next w:val="CommentText"/>
    <w:link w:val="CommentSubjectChar"/>
    <w:uiPriority w:val="99"/>
    <w:semiHidden/>
    <w:unhideWhenUsed/>
    <w:rsid w:val="00B508DE"/>
    <w:rPr>
      <w:b/>
      <w:bCs/>
    </w:rPr>
  </w:style>
  <w:style w:type="character" w:customStyle="1" w:styleId="CommentSubjectChar">
    <w:name w:val="Comment Subject Char"/>
    <w:basedOn w:val="CommentTextChar"/>
    <w:link w:val="CommentSubject"/>
    <w:uiPriority w:val="99"/>
    <w:semiHidden/>
    <w:rsid w:val="00B508DE"/>
    <w:rPr>
      <w:b/>
      <w:bCs/>
      <w:sz w:val="20"/>
      <w:szCs w:val="20"/>
    </w:rPr>
  </w:style>
  <w:style w:type="paragraph" w:styleId="BalloonText">
    <w:name w:val="Balloon Text"/>
    <w:basedOn w:val="Normal"/>
    <w:link w:val="BalloonTextChar"/>
    <w:uiPriority w:val="99"/>
    <w:semiHidden/>
    <w:unhideWhenUsed/>
    <w:rsid w:val="00B50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8DE"/>
    <w:rPr>
      <w:rFonts w:ascii="Segoe UI" w:hAnsi="Segoe UI" w:cs="Segoe UI"/>
      <w:sz w:val="18"/>
      <w:szCs w:val="18"/>
    </w:rPr>
  </w:style>
  <w:style w:type="character" w:customStyle="1" w:styleId="Heading2Char">
    <w:name w:val="Heading 2 Char"/>
    <w:basedOn w:val="DefaultParagraphFont"/>
    <w:link w:val="Heading2"/>
    <w:uiPriority w:val="9"/>
    <w:rsid w:val="001712E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C08D5"/>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C5293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0037">
      <w:bodyDiv w:val="1"/>
      <w:marLeft w:val="0"/>
      <w:marRight w:val="0"/>
      <w:marTop w:val="0"/>
      <w:marBottom w:val="0"/>
      <w:divBdr>
        <w:top w:val="none" w:sz="0" w:space="0" w:color="auto"/>
        <w:left w:val="none" w:sz="0" w:space="0" w:color="auto"/>
        <w:bottom w:val="none" w:sz="0" w:space="0" w:color="auto"/>
        <w:right w:val="none" w:sz="0" w:space="0" w:color="auto"/>
      </w:divBdr>
    </w:div>
    <w:div w:id="64115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hyperlink" Target="mailto:eric.sparks@msstate.edu" TargetMode="External"/><Relationship Id="rId10" Type="http://schemas.microsoft.com/office/2011/relationships/people" Target="people.xml"/><Relationship Id="rId4" Type="http://schemas.openxmlformats.org/officeDocument/2006/relationships/hyperlink" Target="http://coastal.msstate.edu/crab-trap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Page, Keryn</cp:lastModifiedBy>
  <cp:revision>4</cp:revision>
  <cp:lastPrinted>2019-03-20T19:28:00Z</cp:lastPrinted>
  <dcterms:created xsi:type="dcterms:W3CDTF">2019-03-20T19:30:00Z</dcterms:created>
  <dcterms:modified xsi:type="dcterms:W3CDTF">2019-03-25T14:24:00Z</dcterms:modified>
</cp:coreProperties>
</file>